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1AD0B" w14:textId="0AE06DBC" w:rsidR="00A76218" w:rsidRDefault="00C343BE" w:rsidP="00C343BE">
      <w:bookmarkStart w:id="0" w:name="_GoBack"/>
      <w:bookmarkEnd w:id="0"/>
      <w:r>
        <w:rPr>
          <w:noProof/>
        </w:rPr>
        <w:drawing>
          <wp:inline distT="0" distB="0" distL="0" distR="0" wp14:anchorId="3834663D" wp14:editId="4D42FE83">
            <wp:extent cx="11049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Onl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089" cy="905030"/>
                    </a:xfrm>
                    <a:prstGeom prst="rect">
                      <a:avLst/>
                    </a:prstGeom>
                  </pic:spPr>
                </pic:pic>
              </a:graphicData>
            </a:graphic>
          </wp:inline>
        </w:drawing>
      </w:r>
      <w:r>
        <w:t xml:space="preserve">                                                                                                                                 </w:t>
      </w:r>
      <w:r w:rsidR="002B1232">
        <w:t>5</w:t>
      </w:r>
      <w:r w:rsidR="00A76218">
        <w:t>/</w:t>
      </w:r>
      <w:r w:rsidR="00F97724">
        <w:t>22</w:t>
      </w:r>
      <w:r w:rsidR="00A76218">
        <w:t>/2020</w:t>
      </w:r>
    </w:p>
    <w:p w14:paraId="77B831A5" w14:textId="77777777" w:rsidR="0019590D" w:rsidRPr="006B225C" w:rsidRDefault="0019590D">
      <w:pPr>
        <w:rPr>
          <w:rFonts w:cstheme="minorHAnsi"/>
          <w:b/>
        </w:rPr>
      </w:pPr>
      <w:r w:rsidRPr="006B225C">
        <w:rPr>
          <w:rFonts w:cstheme="minorHAnsi"/>
          <w:b/>
        </w:rPr>
        <w:t>Dear Church Family</w:t>
      </w:r>
      <w:r w:rsidR="00B13BD5" w:rsidRPr="006B225C">
        <w:rPr>
          <w:rFonts w:cstheme="minorHAnsi"/>
          <w:b/>
        </w:rPr>
        <w:t>,</w:t>
      </w:r>
    </w:p>
    <w:p w14:paraId="70558A8D" w14:textId="0257E038" w:rsidR="00A76218" w:rsidRPr="000466E4" w:rsidRDefault="0076047B">
      <w:pPr>
        <w:rPr>
          <w:rFonts w:cstheme="minorHAnsi"/>
        </w:rPr>
      </w:pPr>
      <w:r>
        <w:rPr>
          <w:rFonts w:cstheme="minorHAnsi"/>
        </w:rPr>
        <w:t>John 4</w:t>
      </w:r>
      <w:r w:rsidR="00CD3ECA">
        <w:rPr>
          <w:rFonts w:cstheme="minorHAnsi"/>
        </w:rPr>
        <w:t>:23</w:t>
      </w:r>
      <w:r w:rsidR="005653B7">
        <w:rPr>
          <w:rFonts w:cstheme="minorHAnsi"/>
        </w:rPr>
        <w:t xml:space="preserve"> </w:t>
      </w:r>
      <w:r w:rsidR="002D2A31">
        <w:rPr>
          <w:rFonts w:cstheme="minorHAnsi"/>
        </w:rPr>
        <w:t xml:space="preserve">states </w:t>
      </w:r>
      <w:r w:rsidR="002D2A31" w:rsidRPr="002D2A31">
        <w:rPr>
          <w:rFonts w:cstheme="minorHAnsi"/>
          <w:b/>
          <w:i/>
        </w:rPr>
        <w:t>“</w:t>
      </w:r>
      <w:r w:rsidR="00CD3ECA">
        <w:rPr>
          <w:rFonts w:cstheme="minorHAnsi"/>
          <w:b/>
          <w:i/>
        </w:rPr>
        <w:t>But the hour is coming, and now is, when the true worshipers will worship the Father in spirit and truth; for th</w:t>
      </w:r>
      <w:r w:rsidR="001D0966">
        <w:rPr>
          <w:rFonts w:cstheme="minorHAnsi"/>
          <w:b/>
          <w:i/>
        </w:rPr>
        <w:t xml:space="preserve">e Father is seeking such to worship Him”. </w:t>
      </w:r>
      <w:r w:rsidR="001D0966" w:rsidRPr="009137EF">
        <w:rPr>
          <w:rFonts w:cstheme="minorHAnsi"/>
          <w:i/>
        </w:rPr>
        <w:t xml:space="preserve"> </w:t>
      </w:r>
      <w:r w:rsidR="009137EF" w:rsidRPr="009137EF">
        <w:rPr>
          <w:rFonts w:cstheme="minorHAnsi"/>
        </w:rPr>
        <w:t xml:space="preserve">Last </w:t>
      </w:r>
      <w:r w:rsidR="001D0966" w:rsidRPr="009137EF">
        <w:rPr>
          <w:rFonts w:cstheme="minorHAnsi"/>
        </w:rPr>
        <w:t>Sunday we had the opportunity to worship in truth and spirit</w:t>
      </w:r>
      <w:r w:rsidR="009137EF">
        <w:rPr>
          <w:rFonts w:cstheme="minorHAnsi"/>
        </w:rPr>
        <w:t>;</w:t>
      </w:r>
      <w:r w:rsidR="009137EF" w:rsidRPr="009137EF">
        <w:rPr>
          <w:rFonts w:cstheme="minorHAnsi"/>
        </w:rPr>
        <w:t xml:space="preserve"> what a blessing it was!  </w:t>
      </w:r>
    </w:p>
    <w:p w14:paraId="4431EA61" w14:textId="7DEB09BC" w:rsidR="00483A11" w:rsidRDefault="00932197" w:rsidP="008139EB">
      <w:pPr>
        <w:rPr>
          <w:rFonts w:cstheme="minorHAnsi"/>
        </w:rPr>
      </w:pPr>
      <w:r>
        <w:rPr>
          <w:rFonts w:cstheme="minorHAnsi"/>
        </w:rPr>
        <w:t xml:space="preserve">Sunday </w:t>
      </w:r>
      <w:r w:rsidR="009137EF">
        <w:rPr>
          <w:rFonts w:cstheme="minorHAnsi"/>
        </w:rPr>
        <w:t xml:space="preserve">was a </w:t>
      </w:r>
      <w:r w:rsidR="00A555E3">
        <w:rPr>
          <w:rFonts w:cstheme="minorHAnsi"/>
        </w:rPr>
        <w:t xml:space="preserve">special day, </w:t>
      </w:r>
      <w:r w:rsidR="009137EF">
        <w:rPr>
          <w:rFonts w:cstheme="minorHAnsi"/>
        </w:rPr>
        <w:t xml:space="preserve">for many </w:t>
      </w:r>
      <w:r w:rsidR="00A555E3">
        <w:rPr>
          <w:rFonts w:cstheme="minorHAnsi"/>
        </w:rPr>
        <w:t xml:space="preserve">of our Church family </w:t>
      </w:r>
      <w:r w:rsidR="009137EF">
        <w:rPr>
          <w:rFonts w:cstheme="minorHAnsi"/>
        </w:rPr>
        <w:t>worshipped together</w:t>
      </w:r>
      <w:r w:rsidR="00A555E3">
        <w:rPr>
          <w:rFonts w:cstheme="minorHAnsi"/>
        </w:rPr>
        <w:t xml:space="preserve"> in person or on line, and a call for revival was heard by all.  </w:t>
      </w:r>
      <w:r w:rsidR="00990F3E">
        <w:rPr>
          <w:rFonts w:cstheme="minorHAnsi"/>
        </w:rPr>
        <w:t>A special thank you</w:t>
      </w:r>
      <w:r w:rsidR="00B24A9E">
        <w:rPr>
          <w:rFonts w:cstheme="minorHAnsi"/>
        </w:rPr>
        <w:t xml:space="preserve"> to</w:t>
      </w:r>
      <w:r w:rsidR="00990F3E">
        <w:rPr>
          <w:rFonts w:cstheme="minorHAnsi"/>
        </w:rPr>
        <w:t xml:space="preserve"> everyone who was able to attend one of the services</w:t>
      </w:r>
      <w:r w:rsidR="00F301A9">
        <w:rPr>
          <w:rFonts w:cstheme="minorHAnsi"/>
        </w:rPr>
        <w:t xml:space="preserve"> (in person or on</w:t>
      </w:r>
      <w:r w:rsidR="00F20B4D">
        <w:rPr>
          <w:rFonts w:cstheme="minorHAnsi"/>
        </w:rPr>
        <w:t>-</w:t>
      </w:r>
      <w:r w:rsidR="00F301A9">
        <w:rPr>
          <w:rFonts w:cstheme="minorHAnsi"/>
        </w:rPr>
        <w:t>line)</w:t>
      </w:r>
      <w:r w:rsidR="00990F3E">
        <w:rPr>
          <w:rFonts w:cstheme="minorHAnsi"/>
        </w:rPr>
        <w:t xml:space="preserve">, to the many volunteers assisting in </w:t>
      </w:r>
      <w:r w:rsidR="00F301A9">
        <w:rPr>
          <w:rFonts w:cstheme="minorHAnsi"/>
        </w:rPr>
        <w:t xml:space="preserve">some capacity during </w:t>
      </w:r>
      <w:r w:rsidR="00990F3E">
        <w:rPr>
          <w:rFonts w:cstheme="minorHAnsi"/>
        </w:rPr>
        <w:t xml:space="preserve">services, and our Pastor for the leadership and </w:t>
      </w:r>
      <w:r w:rsidR="005B670C">
        <w:rPr>
          <w:rFonts w:cstheme="minorHAnsi"/>
        </w:rPr>
        <w:t>important message</w:t>
      </w:r>
      <w:r w:rsidR="00205ED1">
        <w:rPr>
          <w:rFonts w:cstheme="minorHAnsi"/>
        </w:rPr>
        <w:t xml:space="preserve"> </w:t>
      </w:r>
      <w:r w:rsidR="005B670C">
        <w:rPr>
          <w:rFonts w:cstheme="minorHAnsi"/>
        </w:rPr>
        <w:t>shared.  We are all looking forward to next week’s services and continuing to worship at FBC Dickson.</w:t>
      </w:r>
    </w:p>
    <w:p w14:paraId="30D1A18E" w14:textId="630F780F" w:rsidR="003550B1" w:rsidRPr="00E7741D" w:rsidRDefault="003550B1" w:rsidP="003550B1">
      <w:pPr>
        <w:spacing w:line="256" w:lineRule="auto"/>
        <w:rPr>
          <w:color w:val="000000" w:themeColor="text1"/>
        </w:rPr>
      </w:pPr>
      <w:r w:rsidRPr="00E7741D">
        <w:rPr>
          <w:rFonts w:cstheme="minorHAnsi"/>
          <w:color w:val="000000" w:themeColor="text1"/>
        </w:rPr>
        <w:t xml:space="preserve">After evaluating last week’s services, modifications to state guidelines, and input from our FBCD </w:t>
      </w:r>
      <w:r w:rsidRPr="00E7741D">
        <w:rPr>
          <w:rFonts w:cstheme="minorHAnsi"/>
          <w:strike/>
          <w:color w:val="000000" w:themeColor="text1"/>
        </w:rPr>
        <w:t xml:space="preserve"> </w:t>
      </w:r>
      <w:r w:rsidRPr="00E7741D">
        <w:rPr>
          <w:rFonts w:cstheme="minorHAnsi"/>
          <w:color w:val="000000" w:themeColor="text1"/>
        </w:rPr>
        <w:t>leadership and staff; t</w:t>
      </w:r>
      <w:r w:rsidRPr="00E7741D">
        <w:rPr>
          <w:color w:val="000000" w:themeColor="text1"/>
        </w:rPr>
        <w:t xml:space="preserve">he worship guidelines have been modified beginning on Sunday, May 24, 2020.  These modifications include: </w:t>
      </w:r>
      <w:r w:rsidRPr="00E7741D">
        <w:rPr>
          <w:color w:val="000000" w:themeColor="text1"/>
          <w:vertAlign w:val="superscript"/>
        </w:rPr>
        <w:t xml:space="preserve"> </w:t>
      </w:r>
      <w:r w:rsidRPr="00E7741D">
        <w:rPr>
          <w:color w:val="000000" w:themeColor="text1"/>
        </w:rPr>
        <w:t>Sunday morning services will be at 9 AM and 11 AM and for the next several weeks.  Seating will be in the worship center and balcony with the gym used as overflow. No sign ups will be required going forward.  Social distancing guidelines will remain in place. Social distancing guidelines will continue to limit the number seated in the worship center to approximately 1</w:t>
      </w:r>
      <w:r w:rsidR="00474DD7">
        <w:rPr>
          <w:color w:val="000000" w:themeColor="text1"/>
        </w:rPr>
        <w:t>2</w:t>
      </w:r>
      <w:r w:rsidRPr="00E7741D">
        <w:rPr>
          <w:color w:val="000000" w:themeColor="text1"/>
        </w:rPr>
        <w:t>0 people; balcony approximately 60 people</w:t>
      </w:r>
      <w:r w:rsidR="00B325D7">
        <w:rPr>
          <w:color w:val="000000" w:themeColor="text1"/>
        </w:rPr>
        <w:t>,</w:t>
      </w:r>
      <w:r w:rsidRPr="00E7741D">
        <w:rPr>
          <w:color w:val="000000" w:themeColor="text1"/>
        </w:rPr>
        <w:t xml:space="preserve"> and then the gym.  Our ushers will continue to assist with seating.  Lastly, face masks are now optional and are a personal choice.  FBCD will provide a mask for our worshippers who do not have one and want to wear a mask.</w:t>
      </w:r>
      <w:r w:rsidR="00517EB3">
        <w:rPr>
          <w:color w:val="000000" w:themeColor="text1"/>
        </w:rPr>
        <w:t xml:space="preserve"> On line services will continue at 11:00</w:t>
      </w:r>
      <w:r w:rsidR="00F26E5B">
        <w:rPr>
          <w:color w:val="000000" w:themeColor="text1"/>
        </w:rPr>
        <w:t xml:space="preserve"> </w:t>
      </w:r>
      <w:r w:rsidR="00517EB3">
        <w:rPr>
          <w:color w:val="000000" w:themeColor="text1"/>
        </w:rPr>
        <w:t>AM on Facebook.</w:t>
      </w:r>
    </w:p>
    <w:p w14:paraId="4392DE15" w14:textId="634EE3C5" w:rsidR="00CB5115" w:rsidRPr="008F1C20" w:rsidRDefault="000B5F6F" w:rsidP="00CB5115">
      <w:pPr>
        <w:spacing w:line="256" w:lineRule="auto"/>
        <w:rPr>
          <w:color w:val="000000" w:themeColor="text1"/>
        </w:rPr>
      </w:pPr>
      <w:r>
        <w:t xml:space="preserve">As we </w:t>
      </w:r>
      <w:r w:rsidR="00F301A9">
        <w:t>ha</w:t>
      </w:r>
      <w:r w:rsidR="00431040">
        <w:t xml:space="preserve">ve been </w:t>
      </w:r>
      <w:r w:rsidR="00CD330E">
        <w:t xml:space="preserve">focusing our </w:t>
      </w:r>
      <w:r w:rsidR="00431040">
        <w:t>communicati</w:t>
      </w:r>
      <w:r w:rsidR="00CD330E">
        <w:t>ons</w:t>
      </w:r>
      <w:r w:rsidR="00431040">
        <w:t xml:space="preserve"> </w:t>
      </w:r>
      <w:r w:rsidR="00F301A9">
        <w:t xml:space="preserve">on </w:t>
      </w:r>
      <w:r w:rsidR="00123A8E">
        <w:t xml:space="preserve">the </w:t>
      </w:r>
      <w:r w:rsidR="00F301A9">
        <w:t xml:space="preserve">reopening </w:t>
      </w:r>
      <w:r w:rsidR="00456FEC">
        <w:t xml:space="preserve">of </w:t>
      </w:r>
      <w:r w:rsidR="00F301A9">
        <w:t>FBC</w:t>
      </w:r>
      <w:r w:rsidR="000763E7">
        <w:t xml:space="preserve"> to our Church family</w:t>
      </w:r>
      <w:r w:rsidR="00B85C72">
        <w:t xml:space="preserve">, </w:t>
      </w:r>
      <w:r w:rsidR="000763E7">
        <w:t xml:space="preserve">our </w:t>
      </w:r>
      <w:r>
        <w:t xml:space="preserve">staff </w:t>
      </w:r>
      <w:r w:rsidR="00B85C72">
        <w:t xml:space="preserve">has continued </w:t>
      </w:r>
      <w:r>
        <w:t>planning the next phases of church operations</w:t>
      </w:r>
      <w:r w:rsidR="00B85C72">
        <w:t>.</w:t>
      </w:r>
      <w:r w:rsidR="00123A8E">
        <w:t xml:space="preserve">  </w:t>
      </w:r>
      <w:r w:rsidR="00456FEC">
        <w:t xml:space="preserve">Soon </w:t>
      </w:r>
      <w:r w:rsidR="00123A8E">
        <w:t xml:space="preserve">we will be sharing information </w:t>
      </w:r>
      <w:r w:rsidR="00456FEC">
        <w:t xml:space="preserve">specific to </w:t>
      </w:r>
      <w:r w:rsidR="00123A8E">
        <w:t xml:space="preserve">starting Sunday School, Choir, </w:t>
      </w:r>
      <w:r w:rsidR="00F753DB">
        <w:t>Children</w:t>
      </w:r>
      <w:r w:rsidR="00F03F79">
        <w:t xml:space="preserve">, </w:t>
      </w:r>
      <w:r w:rsidR="00F753DB">
        <w:t xml:space="preserve">and </w:t>
      </w:r>
      <w:r w:rsidR="00123A8E">
        <w:t>Youth programs</w:t>
      </w:r>
      <w:r w:rsidR="002C058E">
        <w:t xml:space="preserve">. Please be praying for our </w:t>
      </w:r>
      <w:r w:rsidR="002C058E" w:rsidRPr="008F1C20">
        <w:rPr>
          <w:color w:val="000000" w:themeColor="text1"/>
        </w:rPr>
        <w:t xml:space="preserve">ministers as they plan their reopening </w:t>
      </w:r>
      <w:r w:rsidR="009033C2" w:rsidRPr="008F1C20">
        <w:rPr>
          <w:color w:val="000000" w:themeColor="text1"/>
        </w:rPr>
        <w:t xml:space="preserve">procedures </w:t>
      </w:r>
      <w:r w:rsidR="000763E7" w:rsidRPr="008F1C20">
        <w:rPr>
          <w:color w:val="000000" w:themeColor="text1"/>
        </w:rPr>
        <w:t xml:space="preserve">and </w:t>
      </w:r>
      <w:r w:rsidR="009033C2" w:rsidRPr="008F1C20">
        <w:rPr>
          <w:color w:val="000000" w:themeColor="text1"/>
        </w:rPr>
        <w:t xml:space="preserve">their </w:t>
      </w:r>
      <w:r w:rsidR="000763E7" w:rsidRPr="008F1C20">
        <w:rPr>
          <w:color w:val="000000" w:themeColor="text1"/>
        </w:rPr>
        <w:t xml:space="preserve">remaining </w:t>
      </w:r>
      <w:r w:rsidR="009033C2" w:rsidRPr="008F1C20">
        <w:rPr>
          <w:color w:val="000000" w:themeColor="text1"/>
        </w:rPr>
        <w:t xml:space="preserve">ministry </w:t>
      </w:r>
      <w:r w:rsidR="000763E7" w:rsidRPr="008F1C20">
        <w:rPr>
          <w:color w:val="000000" w:themeColor="text1"/>
        </w:rPr>
        <w:t>programs</w:t>
      </w:r>
      <w:r w:rsidR="00934828" w:rsidRPr="008F1C20">
        <w:rPr>
          <w:color w:val="000000" w:themeColor="text1"/>
        </w:rPr>
        <w:t xml:space="preserve"> for the year.</w:t>
      </w:r>
    </w:p>
    <w:p w14:paraId="54867969" w14:textId="48445EAA" w:rsidR="005677D8" w:rsidRPr="008F1C20" w:rsidRDefault="005677D8" w:rsidP="005677D8">
      <w:pPr>
        <w:rPr>
          <w:color w:val="000000" w:themeColor="text1"/>
        </w:rPr>
      </w:pPr>
      <w:r w:rsidRPr="008F1C20">
        <w:rPr>
          <w:rFonts w:cstheme="minorHAnsi"/>
          <w:color w:val="000000" w:themeColor="text1"/>
        </w:rPr>
        <w:t xml:space="preserve">The generosity of our Church family continues to be a blessing.  This week our gifts totaled </w:t>
      </w:r>
      <w:r w:rsidRPr="008F1C20">
        <w:rPr>
          <w:rFonts w:ascii="Calibri" w:eastAsia="Times New Roman" w:hAnsi="Calibri" w:cs="Calibri"/>
          <w:color w:val="000000" w:themeColor="text1"/>
        </w:rPr>
        <w:t>$28,551, resulting in the average of $32,615 since March 22, 2020.  Thank you to each person who gives offerings with a cheerful heart.</w:t>
      </w:r>
    </w:p>
    <w:p w14:paraId="43BDAC01" w14:textId="158FA061" w:rsidR="00606960" w:rsidRDefault="005B026F" w:rsidP="0001471D">
      <w:pPr>
        <w:spacing w:before="100" w:beforeAutospacing="1" w:after="100" w:afterAutospacing="1"/>
      </w:pPr>
      <w:r>
        <w:t xml:space="preserve">Psalms </w:t>
      </w:r>
      <w:r w:rsidR="000C2F79">
        <w:t>100</w:t>
      </w:r>
      <w:r>
        <w:t>:</w:t>
      </w:r>
      <w:r w:rsidR="000C2F79">
        <w:t>2</w:t>
      </w:r>
      <w:r w:rsidR="00D33FE1">
        <w:t xml:space="preserve"> </w:t>
      </w:r>
      <w:r w:rsidR="001D6628">
        <w:t>states “</w:t>
      </w:r>
      <w:r w:rsidR="000C2F79">
        <w:rPr>
          <w:b/>
          <w:i/>
        </w:rPr>
        <w:t xml:space="preserve">Worship the LORD with gladness: come before Him </w:t>
      </w:r>
      <w:r w:rsidR="00025432">
        <w:rPr>
          <w:b/>
          <w:i/>
        </w:rPr>
        <w:t>with joyful songs</w:t>
      </w:r>
      <w:r>
        <w:rPr>
          <w:b/>
          <w:i/>
        </w:rPr>
        <w:t>.</w:t>
      </w:r>
      <w:r w:rsidR="00606960">
        <w:t xml:space="preserve">” </w:t>
      </w:r>
      <w:r w:rsidR="00025432">
        <w:t>We look forward to worshipping</w:t>
      </w:r>
      <w:r w:rsidR="00CC08F7">
        <w:t xml:space="preserve"> with you </w:t>
      </w:r>
      <w:r w:rsidR="00025432">
        <w:t>on Sunday.</w:t>
      </w:r>
    </w:p>
    <w:p w14:paraId="5759B5D5" w14:textId="77777777" w:rsidR="00D6002C" w:rsidRPr="006B225C" w:rsidRDefault="00D6002C" w:rsidP="00D6002C">
      <w:pPr>
        <w:rPr>
          <w:rFonts w:cstheme="minorHAnsi"/>
          <w:b/>
        </w:rPr>
      </w:pPr>
      <w:r w:rsidRPr="006B225C">
        <w:rPr>
          <w:rFonts w:cstheme="minorHAnsi"/>
          <w:b/>
          <w:bCs/>
        </w:rPr>
        <w:t xml:space="preserve">Thank you for your faithfulness!  God </w:t>
      </w:r>
      <w:r w:rsidR="00167466" w:rsidRPr="006B225C">
        <w:rPr>
          <w:rFonts w:cstheme="minorHAnsi"/>
          <w:b/>
          <w:bCs/>
        </w:rPr>
        <w:t>b</w:t>
      </w:r>
      <w:r w:rsidRPr="006B225C">
        <w:rPr>
          <w:rFonts w:cstheme="minorHAnsi"/>
          <w:b/>
          <w:bCs/>
        </w:rPr>
        <w:t>less you and your loved ones.          </w:t>
      </w:r>
    </w:p>
    <w:p w14:paraId="27A18D7D" w14:textId="2E41F693" w:rsidR="00D6002C" w:rsidRPr="006B225C" w:rsidRDefault="00D6002C" w:rsidP="00D6002C">
      <w:pPr>
        <w:rPr>
          <w:rFonts w:cstheme="minorHAnsi"/>
          <w:b/>
        </w:rPr>
      </w:pPr>
      <w:r w:rsidRPr="006B225C">
        <w:rPr>
          <w:rFonts w:cstheme="minorHAnsi"/>
          <w:b/>
        </w:rPr>
        <w:t xml:space="preserve">Staff, Deacons, </w:t>
      </w:r>
      <w:r w:rsidR="0072439D">
        <w:rPr>
          <w:rFonts w:cstheme="minorHAnsi"/>
          <w:b/>
        </w:rPr>
        <w:t xml:space="preserve">Trustees, </w:t>
      </w:r>
      <w:r w:rsidRPr="006B225C">
        <w:rPr>
          <w:rFonts w:cstheme="minorHAnsi"/>
          <w:b/>
        </w:rPr>
        <w:t xml:space="preserve">Finance, and Personnel Committees </w:t>
      </w:r>
    </w:p>
    <w:p w14:paraId="7BBDB778" w14:textId="77777777" w:rsidR="00B13BD5" w:rsidRPr="006B225C" w:rsidRDefault="00D6002C">
      <w:pPr>
        <w:rPr>
          <w:rFonts w:ascii="Times New Roman" w:hAnsi="Times New Roman" w:cs="Times New Roman"/>
          <w:b/>
        </w:rPr>
      </w:pPr>
      <w:r w:rsidRPr="006B225C">
        <w:rPr>
          <w:rFonts w:cstheme="minorHAnsi"/>
          <w:b/>
        </w:rPr>
        <w:t>First Baptist Church Dickson</w:t>
      </w:r>
    </w:p>
    <w:sectPr w:rsidR="00B13BD5" w:rsidRPr="006B225C" w:rsidSect="00B4511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E80"/>
    <w:multiLevelType w:val="hybridMultilevel"/>
    <w:tmpl w:val="26C81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36A13D4"/>
    <w:multiLevelType w:val="hybridMultilevel"/>
    <w:tmpl w:val="D6B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18"/>
    <w:rsid w:val="00005274"/>
    <w:rsid w:val="0001471D"/>
    <w:rsid w:val="000206EA"/>
    <w:rsid w:val="000229A5"/>
    <w:rsid w:val="00023E6A"/>
    <w:rsid w:val="00025432"/>
    <w:rsid w:val="000424C0"/>
    <w:rsid w:val="00044E60"/>
    <w:rsid w:val="00045E44"/>
    <w:rsid w:val="000466E4"/>
    <w:rsid w:val="000763E7"/>
    <w:rsid w:val="00095F2F"/>
    <w:rsid w:val="000B09EA"/>
    <w:rsid w:val="000B41AE"/>
    <w:rsid w:val="000B5F6F"/>
    <w:rsid w:val="000B62AF"/>
    <w:rsid w:val="000C2F79"/>
    <w:rsid w:val="000D3963"/>
    <w:rsid w:val="000D743B"/>
    <w:rsid w:val="00105827"/>
    <w:rsid w:val="00123A8E"/>
    <w:rsid w:val="00123F48"/>
    <w:rsid w:val="00132785"/>
    <w:rsid w:val="001449DD"/>
    <w:rsid w:val="00157510"/>
    <w:rsid w:val="00167466"/>
    <w:rsid w:val="001707BB"/>
    <w:rsid w:val="00175A1B"/>
    <w:rsid w:val="0019590D"/>
    <w:rsid w:val="001D0966"/>
    <w:rsid w:val="001D6628"/>
    <w:rsid w:val="001F59EF"/>
    <w:rsid w:val="00205ED1"/>
    <w:rsid w:val="00214DD0"/>
    <w:rsid w:val="00216254"/>
    <w:rsid w:val="0024731E"/>
    <w:rsid w:val="00273A30"/>
    <w:rsid w:val="002B1232"/>
    <w:rsid w:val="002C058E"/>
    <w:rsid w:val="002D2A31"/>
    <w:rsid w:val="002E3C6A"/>
    <w:rsid w:val="00344CBD"/>
    <w:rsid w:val="00354166"/>
    <w:rsid w:val="003550B1"/>
    <w:rsid w:val="003725BC"/>
    <w:rsid w:val="003735BA"/>
    <w:rsid w:val="003F1E55"/>
    <w:rsid w:val="0042364B"/>
    <w:rsid w:val="00431040"/>
    <w:rsid w:val="00450802"/>
    <w:rsid w:val="0045136D"/>
    <w:rsid w:val="00456FEC"/>
    <w:rsid w:val="00460176"/>
    <w:rsid w:val="00467317"/>
    <w:rsid w:val="0047158C"/>
    <w:rsid w:val="00474DD7"/>
    <w:rsid w:val="0047699F"/>
    <w:rsid w:val="00480F9F"/>
    <w:rsid w:val="00483A11"/>
    <w:rsid w:val="004940BF"/>
    <w:rsid w:val="00497F58"/>
    <w:rsid w:val="004A03F3"/>
    <w:rsid w:val="004A6941"/>
    <w:rsid w:val="004D4949"/>
    <w:rsid w:val="004D75B3"/>
    <w:rsid w:val="004E0621"/>
    <w:rsid w:val="004E306A"/>
    <w:rsid w:val="005127E3"/>
    <w:rsid w:val="0051728A"/>
    <w:rsid w:val="00517EB3"/>
    <w:rsid w:val="00531368"/>
    <w:rsid w:val="0053140B"/>
    <w:rsid w:val="00553E3B"/>
    <w:rsid w:val="005653B7"/>
    <w:rsid w:val="00566287"/>
    <w:rsid w:val="005677D8"/>
    <w:rsid w:val="00594958"/>
    <w:rsid w:val="005A2118"/>
    <w:rsid w:val="005A6137"/>
    <w:rsid w:val="005B026F"/>
    <w:rsid w:val="005B670C"/>
    <w:rsid w:val="005E2843"/>
    <w:rsid w:val="005F6429"/>
    <w:rsid w:val="00606960"/>
    <w:rsid w:val="0061050F"/>
    <w:rsid w:val="00620276"/>
    <w:rsid w:val="006474F1"/>
    <w:rsid w:val="00662D1D"/>
    <w:rsid w:val="006A0D6B"/>
    <w:rsid w:val="006B225C"/>
    <w:rsid w:val="006B41CF"/>
    <w:rsid w:val="006B6D7B"/>
    <w:rsid w:val="006C5452"/>
    <w:rsid w:val="006D0BCA"/>
    <w:rsid w:val="006D48DC"/>
    <w:rsid w:val="006D5FF1"/>
    <w:rsid w:val="006F3811"/>
    <w:rsid w:val="00717D7A"/>
    <w:rsid w:val="0072301A"/>
    <w:rsid w:val="0072439D"/>
    <w:rsid w:val="0076047B"/>
    <w:rsid w:val="00770B77"/>
    <w:rsid w:val="00784339"/>
    <w:rsid w:val="007B2ADC"/>
    <w:rsid w:val="007D197F"/>
    <w:rsid w:val="007F2994"/>
    <w:rsid w:val="00805305"/>
    <w:rsid w:val="00811943"/>
    <w:rsid w:val="008139EB"/>
    <w:rsid w:val="008361B5"/>
    <w:rsid w:val="00836CBF"/>
    <w:rsid w:val="00840DCB"/>
    <w:rsid w:val="008437FC"/>
    <w:rsid w:val="00846818"/>
    <w:rsid w:val="0087481E"/>
    <w:rsid w:val="00890B7C"/>
    <w:rsid w:val="008C0FF5"/>
    <w:rsid w:val="008E45F6"/>
    <w:rsid w:val="008F1C20"/>
    <w:rsid w:val="009033C2"/>
    <w:rsid w:val="009137EF"/>
    <w:rsid w:val="00931CAD"/>
    <w:rsid w:val="00932197"/>
    <w:rsid w:val="00934828"/>
    <w:rsid w:val="00990F3E"/>
    <w:rsid w:val="009B078C"/>
    <w:rsid w:val="009B4E3F"/>
    <w:rsid w:val="009C3D84"/>
    <w:rsid w:val="009C55DF"/>
    <w:rsid w:val="009D0A45"/>
    <w:rsid w:val="009D63B2"/>
    <w:rsid w:val="009F6FC4"/>
    <w:rsid w:val="00A02121"/>
    <w:rsid w:val="00A02F8A"/>
    <w:rsid w:val="00A26695"/>
    <w:rsid w:val="00A35EB2"/>
    <w:rsid w:val="00A47AF5"/>
    <w:rsid w:val="00A5298F"/>
    <w:rsid w:val="00A555E3"/>
    <w:rsid w:val="00A76218"/>
    <w:rsid w:val="00A90882"/>
    <w:rsid w:val="00A90ED3"/>
    <w:rsid w:val="00AD11CF"/>
    <w:rsid w:val="00AE50B3"/>
    <w:rsid w:val="00AF3B44"/>
    <w:rsid w:val="00B03E8F"/>
    <w:rsid w:val="00B13BD5"/>
    <w:rsid w:val="00B23CF8"/>
    <w:rsid w:val="00B24A9E"/>
    <w:rsid w:val="00B325D7"/>
    <w:rsid w:val="00B45110"/>
    <w:rsid w:val="00B57559"/>
    <w:rsid w:val="00B676F9"/>
    <w:rsid w:val="00B85C72"/>
    <w:rsid w:val="00B919FB"/>
    <w:rsid w:val="00BA1C47"/>
    <w:rsid w:val="00BB140F"/>
    <w:rsid w:val="00BD31A0"/>
    <w:rsid w:val="00BE174B"/>
    <w:rsid w:val="00C272B9"/>
    <w:rsid w:val="00C3259A"/>
    <w:rsid w:val="00C343BE"/>
    <w:rsid w:val="00C40A0A"/>
    <w:rsid w:val="00C43945"/>
    <w:rsid w:val="00C47DA7"/>
    <w:rsid w:val="00C74F1A"/>
    <w:rsid w:val="00CB5115"/>
    <w:rsid w:val="00CC08F7"/>
    <w:rsid w:val="00CD330E"/>
    <w:rsid w:val="00CD3ECA"/>
    <w:rsid w:val="00CE1D9D"/>
    <w:rsid w:val="00D1762F"/>
    <w:rsid w:val="00D1781B"/>
    <w:rsid w:val="00D24A50"/>
    <w:rsid w:val="00D33FE1"/>
    <w:rsid w:val="00D6002C"/>
    <w:rsid w:val="00D65741"/>
    <w:rsid w:val="00D72E96"/>
    <w:rsid w:val="00D96D7D"/>
    <w:rsid w:val="00DB4F94"/>
    <w:rsid w:val="00DC5D3D"/>
    <w:rsid w:val="00DE576D"/>
    <w:rsid w:val="00DF5D7B"/>
    <w:rsid w:val="00E17EDE"/>
    <w:rsid w:val="00E425DE"/>
    <w:rsid w:val="00E4665A"/>
    <w:rsid w:val="00E7741D"/>
    <w:rsid w:val="00E869F5"/>
    <w:rsid w:val="00E8781F"/>
    <w:rsid w:val="00EB0AF5"/>
    <w:rsid w:val="00F03F79"/>
    <w:rsid w:val="00F20B4D"/>
    <w:rsid w:val="00F2623B"/>
    <w:rsid w:val="00F26E5B"/>
    <w:rsid w:val="00F27DC8"/>
    <w:rsid w:val="00F301A9"/>
    <w:rsid w:val="00F34D00"/>
    <w:rsid w:val="00F53F88"/>
    <w:rsid w:val="00F753DB"/>
    <w:rsid w:val="00F97724"/>
    <w:rsid w:val="00FC61A4"/>
    <w:rsid w:val="00FE1C64"/>
    <w:rsid w:val="00FE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848D"/>
  <w15:chartTrackingRefBased/>
  <w15:docId w15:val="{F70712EF-8D7D-462E-93C8-95A91705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13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BD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7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8C"/>
    <w:rPr>
      <w:rFonts w:ascii="Segoe UI" w:hAnsi="Segoe UI" w:cs="Segoe UI"/>
      <w:sz w:val="18"/>
      <w:szCs w:val="18"/>
    </w:rPr>
  </w:style>
  <w:style w:type="paragraph" w:styleId="ListParagraph">
    <w:name w:val="List Paragraph"/>
    <w:basedOn w:val="Normal"/>
    <w:uiPriority w:val="34"/>
    <w:qFormat/>
    <w:rsid w:val="0001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168">
      <w:bodyDiv w:val="1"/>
      <w:marLeft w:val="0"/>
      <w:marRight w:val="0"/>
      <w:marTop w:val="0"/>
      <w:marBottom w:val="0"/>
      <w:divBdr>
        <w:top w:val="none" w:sz="0" w:space="0" w:color="auto"/>
        <w:left w:val="none" w:sz="0" w:space="0" w:color="auto"/>
        <w:bottom w:val="none" w:sz="0" w:space="0" w:color="auto"/>
        <w:right w:val="none" w:sz="0" w:space="0" w:color="auto"/>
      </w:divBdr>
    </w:div>
    <w:div w:id="428815584">
      <w:bodyDiv w:val="1"/>
      <w:marLeft w:val="0"/>
      <w:marRight w:val="0"/>
      <w:marTop w:val="0"/>
      <w:marBottom w:val="0"/>
      <w:divBdr>
        <w:top w:val="none" w:sz="0" w:space="0" w:color="auto"/>
        <w:left w:val="none" w:sz="0" w:space="0" w:color="auto"/>
        <w:bottom w:val="none" w:sz="0" w:space="0" w:color="auto"/>
        <w:right w:val="none" w:sz="0" w:space="0" w:color="auto"/>
      </w:divBdr>
    </w:div>
    <w:div w:id="656300425">
      <w:bodyDiv w:val="1"/>
      <w:marLeft w:val="0"/>
      <w:marRight w:val="0"/>
      <w:marTop w:val="0"/>
      <w:marBottom w:val="0"/>
      <w:divBdr>
        <w:top w:val="none" w:sz="0" w:space="0" w:color="auto"/>
        <w:left w:val="none" w:sz="0" w:space="0" w:color="auto"/>
        <w:bottom w:val="none" w:sz="0" w:space="0" w:color="auto"/>
        <w:right w:val="none" w:sz="0" w:space="0" w:color="auto"/>
      </w:divBdr>
    </w:div>
    <w:div w:id="1024945564">
      <w:bodyDiv w:val="1"/>
      <w:marLeft w:val="0"/>
      <w:marRight w:val="0"/>
      <w:marTop w:val="0"/>
      <w:marBottom w:val="0"/>
      <w:divBdr>
        <w:top w:val="none" w:sz="0" w:space="0" w:color="auto"/>
        <w:left w:val="none" w:sz="0" w:space="0" w:color="auto"/>
        <w:bottom w:val="none" w:sz="0" w:space="0" w:color="auto"/>
        <w:right w:val="none" w:sz="0" w:space="0" w:color="auto"/>
      </w:divBdr>
    </w:div>
    <w:div w:id="1199662965">
      <w:bodyDiv w:val="1"/>
      <w:marLeft w:val="0"/>
      <w:marRight w:val="0"/>
      <w:marTop w:val="0"/>
      <w:marBottom w:val="0"/>
      <w:divBdr>
        <w:top w:val="none" w:sz="0" w:space="0" w:color="auto"/>
        <w:left w:val="none" w:sz="0" w:space="0" w:color="auto"/>
        <w:bottom w:val="none" w:sz="0" w:space="0" w:color="auto"/>
        <w:right w:val="none" w:sz="0" w:space="0" w:color="auto"/>
      </w:divBdr>
    </w:div>
    <w:div w:id="1600261784">
      <w:bodyDiv w:val="1"/>
      <w:marLeft w:val="0"/>
      <w:marRight w:val="0"/>
      <w:marTop w:val="0"/>
      <w:marBottom w:val="0"/>
      <w:divBdr>
        <w:top w:val="none" w:sz="0" w:space="0" w:color="auto"/>
        <w:left w:val="none" w:sz="0" w:space="0" w:color="auto"/>
        <w:bottom w:val="none" w:sz="0" w:space="0" w:color="auto"/>
        <w:right w:val="none" w:sz="0" w:space="0" w:color="auto"/>
      </w:divBdr>
    </w:div>
    <w:div w:id="18115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8A9DA75CBED4190A9D437F3B8EA00" ma:contentTypeVersion="12" ma:contentTypeDescription="Create a new document." ma:contentTypeScope="" ma:versionID="648e851c242a8ff5720ab5a1052eede7">
  <xsd:schema xmlns:xsd="http://www.w3.org/2001/XMLSchema" xmlns:xs="http://www.w3.org/2001/XMLSchema" xmlns:p="http://schemas.microsoft.com/office/2006/metadata/properties" xmlns:ns3="05e7b079-f049-4db6-8e93-918560238de4" xmlns:ns4="72ef0790-8a09-44da-a8d9-5a91bb395775" targetNamespace="http://schemas.microsoft.com/office/2006/metadata/properties" ma:root="true" ma:fieldsID="a100cb33aeab4728b2c8c99d8e262351" ns3:_="" ns4:_="">
    <xsd:import namespace="05e7b079-f049-4db6-8e93-918560238de4"/>
    <xsd:import namespace="72ef0790-8a09-44da-a8d9-5a91bb3957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b079-f049-4db6-8e93-918560238d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f0790-8a09-44da-a8d9-5a91bb3957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33340-4B9A-4FEF-96E1-656EC3F8B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3C153-4309-48E4-8F88-0595C5F07D14}">
  <ds:schemaRefs>
    <ds:schemaRef ds:uri="http://schemas.microsoft.com/sharepoint/v3/contenttype/forms"/>
  </ds:schemaRefs>
</ds:datastoreItem>
</file>

<file path=customXml/itemProps3.xml><?xml version="1.0" encoding="utf-8"?>
<ds:datastoreItem xmlns:ds="http://schemas.openxmlformats.org/officeDocument/2006/customXml" ds:itemID="{16B052FF-3F85-49A0-9336-981B223C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b079-f049-4db6-8e93-918560238de4"/>
    <ds:schemaRef ds:uri="72ef0790-8a09-44da-a8d9-5a91bb395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Roy</dc:creator>
  <cp:keywords/>
  <dc:description/>
  <cp:lastModifiedBy>Patty Goodwin</cp:lastModifiedBy>
  <cp:revision>2</cp:revision>
  <dcterms:created xsi:type="dcterms:W3CDTF">2020-05-23T00:18:00Z</dcterms:created>
  <dcterms:modified xsi:type="dcterms:W3CDTF">2020-05-23T00:18:00Z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0x010100BEF8A9DA75CBED4190A9D437F3B8EA00</vt:lpwstr>
  </property>
</Properties>
</file>